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1F2" w:rsidRPr="00F101F2" w:rsidRDefault="00F101F2">
      <w:pPr>
        <w:rPr>
          <w:b/>
        </w:rPr>
      </w:pPr>
      <w:r w:rsidRPr="00F101F2">
        <w:rPr>
          <w:b/>
        </w:rPr>
        <w:t>INFORMACE K PROVOZU ŠKOL A ŠKOLSKÝCH ZAŘÍZENÍ OD 10. KVĚTNA 2021</w:t>
      </w:r>
    </w:p>
    <w:p w:rsidR="00F101F2" w:rsidRPr="00F101F2" w:rsidRDefault="00F101F2">
      <w:r w:rsidRPr="00F101F2">
        <w:t xml:space="preserve"> Ministerstvo školství, mládeže a tělovýchovy informuje, že v návaznosti na jednání vlády ČR dne 3. května 2021 bylo vydáno: </w:t>
      </w:r>
    </w:p>
    <w:p w:rsidR="00F101F2" w:rsidRPr="00F101F2" w:rsidRDefault="00F101F2">
      <w:r w:rsidRPr="00F101F2">
        <w:t>Ve všech krajích s výjimkou Jihočeského kraje, Kraje Vysočina a Zlínského kraje se uplatní níže uvedené. V těchto třech krajích vzhledem k epidemiologické situaci bude vyhodnoceno podle aktuálních dat, jestli je možné přikročit k uvolněním opatření ve školství. Vláda o tom rozhodne ve čtvrtek.</w:t>
      </w:r>
    </w:p>
    <w:p w:rsidR="00F101F2" w:rsidRPr="00F101F2" w:rsidRDefault="00F101F2">
      <w:r w:rsidRPr="00F101F2">
        <w:t xml:space="preserve"> Novelizované mimořádné opatření Ministerstva zdravotnictví k omezení provozu ve školách a školských zařízeních, s účinností </w:t>
      </w:r>
      <w:bookmarkStart w:id="0" w:name="_GoBack"/>
      <w:r w:rsidRPr="00F101F2">
        <w:rPr>
          <w:b/>
        </w:rPr>
        <w:t>od 10. 5. 2021</w:t>
      </w:r>
      <w:r w:rsidRPr="00F101F2">
        <w:t xml:space="preserve"> </w:t>
      </w:r>
      <w:bookmarkEnd w:id="0"/>
      <w:r w:rsidRPr="00F101F2">
        <w:t xml:space="preserve">(ZDE). Tímto mimořádným opatřením se oproti současnosti mění následující: </w:t>
      </w:r>
    </w:p>
    <w:p w:rsidR="00F101F2" w:rsidRPr="00F101F2" w:rsidRDefault="00F101F2">
      <w:pPr>
        <w:rPr>
          <w:b/>
        </w:rPr>
      </w:pPr>
    </w:p>
    <w:p w:rsidR="006245E2" w:rsidRPr="00F101F2" w:rsidRDefault="00F101F2">
      <w:pPr>
        <w:rPr>
          <w:b/>
          <w:sz w:val="24"/>
          <w:szCs w:val="24"/>
        </w:rPr>
      </w:pPr>
      <w:r w:rsidRPr="00F101F2">
        <w:rPr>
          <w:sz w:val="24"/>
          <w:szCs w:val="24"/>
        </w:rPr>
        <w:t xml:space="preserve"> </w:t>
      </w:r>
      <w:r w:rsidRPr="00F101F2">
        <w:rPr>
          <w:b/>
          <w:sz w:val="24"/>
          <w:szCs w:val="24"/>
        </w:rPr>
        <w:t>Mateřské školy budou otevřeny pro všechny děti bez povinnosti jejich testování.</w:t>
      </w:r>
    </w:p>
    <w:sectPr w:rsidR="006245E2" w:rsidRPr="00F10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F2"/>
    <w:rsid w:val="006245E2"/>
    <w:rsid w:val="00B57FA6"/>
    <w:rsid w:val="00F1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67F7E"/>
  <w15:chartTrackingRefBased/>
  <w15:docId w15:val="{E0F038B5-31A1-48D7-94EA-90285546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2021-05-05T07:20:00Z</cp:lastPrinted>
  <dcterms:created xsi:type="dcterms:W3CDTF">2021-05-05T07:21:00Z</dcterms:created>
  <dcterms:modified xsi:type="dcterms:W3CDTF">2021-05-05T07:21:00Z</dcterms:modified>
</cp:coreProperties>
</file>